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用百分数知识解决有关变化幅度的问题</w:t>
      </w:r>
    </w:p>
    <w:p>
      <w:pPr>
        <w:numPr>
          <w:ilvl w:val="0"/>
          <w:numId w:val="0"/>
        </w:numPr>
        <w:ind w:firstLine="627" w:firstLineChars="299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630" w:firstLineChars="29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教学内容 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教材第88～89 页例5。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630" w:firstLineChars="29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教学目标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1. 掌握用假设法解决“已知一个数量的两次增减变化情况，求最终变化幅度”的百分数问题。</w:t>
      </w:r>
    </w:p>
    <w:p>
      <w:pPr>
        <w:numPr>
          <w:ilvl w:val="0"/>
          <w:numId w:val="0"/>
        </w:numPr>
        <w:ind w:firstLine="627" w:firstLineChars="29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经历解决问题的全过程，培养学生的问题意识和探究意识。</w:t>
      </w:r>
    </w:p>
    <w:p>
      <w:pPr>
        <w:numPr>
          <w:ilvl w:val="0"/>
          <w:numId w:val="0"/>
        </w:numPr>
        <w:ind w:firstLine="630" w:firstLineChars="29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三、教学重点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掌握用假设法解决“已知一个数量的两次增减变化情况，求最终变化幅度”的百分数问题。</w:t>
      </w:r>
    </w:p>
    <w:p>
      <w:pPr>
        <w:numPr>
          <w:ilvl w:val="0"/>
          <w:numId w:val="1"/>
        </w:numPr>
        <w:ind w:left="0" w:leftChars="0" w:firstLine="630" w:firstLineChars="29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教学难点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能够准确找到对应分率的单位“1”。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四、教学过程</w:t>
      </w:r>
    </w:p>
    <w:p>
      <w:pPr>
        <w:numPr>
          <w:numId w:val="0"/>
        </w:numPr>
        <w:ind w:firstLine="632" w:firstLineChars="3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新课导入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师（课件出示）一件衣服100元，元旦搞活动降价20%现在每件多少元？</w:t>
      </w:r>
    </w:p>
    <w:p>
      <w:pPr>
        <w:numPr>
          <w:ilvl w:val="0"/>
          <w:numId w:val="0"/>
        </w:numPr>
        <w:ind w:firstLine="627" w:firstLineChars="29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师：请同学们口算现在每件衣服的价格。</w:t>
      </w:r>
    </w:p>
    <w:p>
      <w:pPr>
        <w:numPr>
          <w:ilvl w:val="0"/>
          <w:numId w:val="0"/>
        </w:numPr>
        <w:ind w:firstLine="627" w:firstLineChars="29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生：80元（叫一个学生回答）</w:t>
      </w:r>
    </w:p>
    <w:p>
      <w:pPr>
        <w:numPr>
          <w:ilvl w:val="0"/>
          <w:numId w:val="0"/>
        </w:numPr>
        <w:ind w:firstLine="627" w:firstLineChars="29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师：元旦过后，这件衣服又以元旦时涨价20%，现在每件衣服多少元？</w:t>
      </w:r>
    </w:p>
    <w:p>
      <w:pPr>
        <w:numPr>
          <w:ilvl w:val="0"/>
          <w:numId w:val="0"/>
        </w:numPr>
        <w:ind w:firstLine="627" w:firstLineChars="29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预设1：在100元的基础上涨价20%</w:t>
      </w:r>
    </w:p>
    <w:p>
      <w:pPr>
        <w:numPr>
          <w:ilvl w:val="0"/>
          <w:numId w:val="0"/>
        </w:numPr>
        <w:ind w:firstLine="1459" w:firstLineChars="6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100x（1+20%）=120（元）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预设2：在80元基础上涨价20%</w:t>
      </w:r>
    </w:p>
    <w:p>
      <w:pPr>
        <w:numPr>
          <w:ilvl w:val="0"/>
          <w:numId w:val="0"/>
        </w:numPr>
        <w:ind w:left="840"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80x（1+20%）=96（元）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师：为什么有两种不同的答案，哪个答案对呢？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生：单位“1”是元旦时的价格，所以第二种正确。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师：这件衣服现在的价格与原来的相对涨价了还是降价了？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生：降价了。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师：当商品的价格未知时该如何解答呢？这就是我们今天来探究类型的题。</w:t>
      </w:r>
    </w:p>
    <w:p>
      <w:pPr>
        <w:numPr>
          <w:numId w:val="0"/>
        </w:numPr>
        <w:ind w:leftChars="0" w:firstLine="632" w:firstLineChars="3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探究新知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师（课件出示）一件衣服4月份价格比3月份降了20%，5月份的价格比4月份又涨了20%，5月份的价格和3月份的相比是涨了还是降了？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师：请齐读题目，接下来同桌互相讨论一下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提示：结合导入分析解答。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师：哪位同学来说一下你的思路？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预设1：导入有衣服的价格，这道题3月，4月，5月衣服的价格都不知道，无法计算。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预设2：能否给出一个月的衣服价格在计算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预设3：把3月份的价格看做单位“1”来计算？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预设4：能不能把这件衣服的价格看成100元计算？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师：同学们提出的问题都很好，我们来试试把3月份的价格假设成“1”和“100”能否解决这道题呢？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小组合作：2人按“1”来计算，2人按“100”来计算，最后汇报。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预设1：假设这件衣服3月份的价格为100元。</w:t>
      </w:r>
    </w:p>
    <w:p>
      <w:pPr>
        <w:numPr>
          <w:ilvl w:val="0"/>
          <w:numId w:val="0"/>
        </w:numPr>
        <w:ind w:leftChars="0" w:firstLine="1463" w:firstLineChars="69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4月份：100x（1-20%）=80（元）</w:t>
      </w:r>
    </w:p>
    <w:p>
      <w:pPr>
        <w:numPr>
          <w:ilvl w:val="0"/>
          <w:numId w:val="0"/>
        </w:numPr>
        <w:ind w:leftChars="0" w:firstLine="1463" w:firstLineChars="69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5月份：80x（1+20%）=96（元）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预设2：假设这件衣服3月份的价格为100元。</w:t>
      </w:r>
    </w:p>
    <w:p>
      <w:pPr>
        <w:numPr>
          <w:ilvl w:val="0"/>
          <w:numId w:val="0"/>
        </w:numPr>
        <w:ind w:leftChars="0" w:firstLine="1463" w:firstLineChars="69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4月份：100-100x20%=80（元）</w:t>
      </w:r>
    </w:p>
    <w:p>
      <w:pPr>
        <w:numPr>
          <w:ilvl w:val="0"/>
          <w:numId w:val="0"/>
        </w:numPr>
        <w:ind w:leftChars="0" w:firstLine="1463" w:firstLineChars="69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5月份：80+80x20%=96（元）</w:t>
      </w:r>
    </w:p>
    <w:p>
      <w:pPr>
        <w:numPr>
          <w:ilvl w:val="0"/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预设3：假设这件衣服为“1”</w:t>
      </w:r>
    </w:p>
    <w:p>
      <w:pPr>
        <w:numPr>
          <w:ilvl w:val="0"/>
          <w:numId w:val="0"/>
        </w:numPr>
        <w:ind w:leftChars="0" w:firstLine="1463" w:firstLineChars="69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4月份：1x（1-20%）=0.8</w:t>
      </w:r>
    </w:p>
    <w:p>
      <w:pPr>
        <w:numPr>
          <w:ilvl w:val="0"/>
          <w:numId w:val="0"/>
        </w:numPr>
        <w:ind w:leftChars="0" w:firstLine="1463" w:firstLineChars="69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5月份：0.8x（1+20%）=0.96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师：5月份和3月价格比较有什么变化？</w:t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生：降了</w:t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师：变化幅度是多少呢？该怎么求？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生：就是求5月份比3月份少了百分之多少。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师：那就请同学们算一下吧。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师巡视，找一位学生回答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生1：（100-96）÷100=4%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生2：（1-0.96）÷1=4%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师：同学们你们发现，结果都是多少？</w:t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生：4%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师：所以不论这件衣服原价是多少，最后变化幅度不变。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师：那我把这件衣服假设成a元呢，变化幅度还会是4%吗，请同学们试一试吧。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三、练习巩固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（一） 出一道先升后降的题。让学生计算出来。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师：请同学们结合这两题思考：</w:t>
      </w:r>
    </w:p>
    <w:p>
      <w:pPr>
        <w:numPr>
          <w:ilvl w:val="0"/>
          <w:numId w:val="2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一件衣服先降后涨，现价比原价（便宜了）。</w:t>
      </w:r>
    </w:p>
    <w:p>
      <w:pPr>
        <w:numPr>
          <w:ilvl w:val="0"/>
          <w:numId w:val="2"/>
        </w:numPr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一件商品先涨后降，现价还是比原价（便宜了）。</w:t>
      </w:r>
    </w:p>
    <w:p>
      <w:pPr>
        <w:numPr>
          <w:ilvl w:val="0"/>
          <w:numId w:val="0"/>
        </w:numPr>
        <w:ind w:left="63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所以说，一件商品的价格不论先涨后降还是先降后涨，最终都比原价（便宜了）。</w:t>
      </w:r>
    </w:p>
    <w:p>
      <w:pPr>
        <w:numPr>
          <w:ilvl w:val="0"/>
          <w:numId w:val="3"/>
        </w:numPr>
        <w:ind w:left="63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一道判断，一道选择。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四、这节课你有哪些收获？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YQiHei-FES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E3762"/>
    <w:multiLevelType w:val="singleLevel"/>
    <w:tmpl w:val="FC5E376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E3FD5D"/>
    <w:multiLevelType w:val="singleLevel"/>
    <w:tmpl w:val="52E3FD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883F6F"/>
    <w:multiLevelType w:val="singleLevel"/>
    <w:tmpl w:val="7F883F6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VhMGM0NGMxZTg3Yjk0MGQ0YTY1Zjc1ZDg0ZDAifQ=="/>
  </w:docVars>
  <w:rsids>
    <w:rsidRoot w:val="00000000"/>
    <w:rsid w:val="07CD2AE0"/>
    <w:rsid w:val="08AE1E9F"/>
    <w:rsid w:val="0EDE7078"/>
    <w:rsid w:val="16712353"/>
    <w:rsid w:val="2A622692"/>
    <w:rsid w:val="3BB30F9F"/>
    <w:rsid w:val="3FA97315"/>
    <w:rsid w:val="427D5E63"/>
    <w:rsid w:val="4F066F55"/>
    <w:rsid w:val="51695F30"/>
    <w:rsid w:val="56D51DDC"/>
    <w:rsid w:val="65A92D87"/>
    <w:rsid w:val="73D41C0C"/>
    <w:rsid w:val="767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2023-11-20T13:11:00Z</dcterms:created>
  <dc:creator>86186</dc:creator>
  <cp:lastModifiedBy>WPS_1615386060</cp:lastModifiedBy>
  <dcterms:modified xsi:type="dcterms:W3CDTF">2023-11-21T05:27:52Z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7B8509DC94714F87B421907319024274_13</vt:lpwstr>
  </property>
</Properties>
</file>